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12585" w14:textId="739AD45B" w:rsidR="000B1F64" w:rsidRPr="00D21B38" w:rsidRDefault="000B1F64" w:rsidP="000B1F64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GoBack"/>
      <w:bookmarkEnd w:id="0"/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D21B38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D21B38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0DA92321" w14:textId="77777777" w:rsidR="000B1F64" w:rsidRPr="00D21B38" w:rsidRDefault="000B1F64" w:rsidP="000B1F64">
      <w:pPr>
        <w:spacing w:after="120"/>
        <w:rPr>
          <w:lang w:val="bg-BG" w:eastAsia="zh-CN"/>
        </w:rPr>
      </w:pPr>
    </w:p>
    <w:p w14:paraId="2CB56B3A" w14:textId="77777777" w:rsidR="000B1F64" w:rsidRPr="00D21B38" w:rsidRDefault="000B1F64" w:rsidP="000B1F64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D21B38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46DF596D" w14:textId="3D7F5913" w:rsidR="000B1F64" w:rsidRDefault="000B1F64" w:rsidP="000B1F64">
      <w:pPr>
        <w:jc w:val="center"/>
        <w:rPr>
          <w:b/>
          <w:sz w:val="28"/>
        </w:rPr>
      </w:pPr>
      <w:r w:rsidRPr="00D21B38">
        <w:rPr>
          <w:b/>
          <w:sz w:val="28"/>
        </w:rPr>
        <w:t>КАТЕДРА ИЗЯЩНИ ИЗКУСТВА</w:t>
      </w:r>
    </w:p>
    <w:p w14:paraId="5988F0BD" w14:textId="77777777" w:rsidR="000B1F64" w:rsidRPr="00D21B38" w:rsidRDefault="000B1F64" w:rsidP="000B1F64">
      <w:pPr>
        <w:jc w:val="center"/>
        <w:rPr>
          <w:b/>
          <w:sz w:val="28"/>
        </w:rPr>
      </w:pPr>
    </w:p>
    <w:p w14:paraId="01767DC6" w14:textId="77777777" w:rsidR="000B1F64" w:rsidRPr="00D21B38" w:rsidRDefault="000B1F64" w:rsidP="000B1F64">
      <w:pPr>
        <w:spacing w:after="120"/>
        <w:jc w:val="center"/>
        <w:rPr>
          <w:lang w:val="bg-BG" w:eastAsia="zh-CN"/>
        </w:rPr>
      </w:pPr>
      <w:r w:rsidRPr="00D21B38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958FCE6" wp14:editId="55EADA8C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38BDC7" w14:textId="77777777" w:rsidR="000B1F64" w:rsidRPr="00AD6625" w:rsidRDefault="000B1F64" w:rsidP="000B1F64">
                            <w:pPr>
                              <w:pStyle w:val="Heading2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lang w:val="bg-BG"/>
                              </w:rPr>
                              <w:t xml:space="preserve"> СТЕНОПИС</w:t>
                            </w:r>
                          </w:p>
                          <w:p w14:paraId="08D557C2" w14:textId="77777777" w:rsidR="000B1F64" w:rsidRDefault="000B1F64" w:rsidP="000B1F64"/>
                          <w:p w14:paraId="7B94667E" w14:textId="77777777" w:rsidR="000B1F64" w:rsidRDefault="000B1F64" w:rsidP="000B1F64">
                            <w:pPr>
                              <w:rPr>
                                <w:i/>
                              </w:rPr>
                            </w:pPr>
                          </w:p>
                          <w:p w14:paraId="072CF8BF" w14:textId="77777777" w:rsidR="000B1F64" w:rsidRDefault="000B1F64" w:rsidP="000B1F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958FCE6" id="_x0000_s1063" type="#_x0000_t202" style="position:absolute;left:0;text-align:left;margin-left:0;margin-top:1.05pt;width:456.6pt;height:39pt;z-index:251732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5138BDC7" w14:textId="77777777" w:rsidR="000B1F64" w:rsidRPr="00AD6625" w:rsidRDefault="000B1F64" w:rsidP="000B1F64">
                      <w:pPr>
                        <w:pStyle w:val="Heading2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lang w:val="bg-BG"/>
                        </w:rPr>
                        <w:t>СТЕНОПИС</w:t>
                      </w:r>
                    </w:p>
                    <w:p w14:paraId="08D557C2" w14:textId="77777777" w:rsidR="000B1F64" w:rsidRDefault="000B1F64" w:rsidP="000B1F64"/>
                    <w:p w14:paraId="7B94667E" w14:textId="77777777" w:rsidR="000B1F64" w:rsidRDefault="000B1F64" w:rsidP="000B1F64">
                      <w:pPr>
                        <w:rPr>
                          <w:i/>
                        </w:rPr>
                      </w:pPr>
                    </w:p>
                    <w:p w14:paraId="072CF8BF" w14:textId="77777777" w:rsidR="000B1F64" w:rsidRDefault="000B1F64" w:rsidP="000B1F64"/>
                  </w:txbxContent>
                </v:textbox>
                <w10:wrap anchorx="margin"/>
              </v:shape>
            </w:pict>
          </mc:Fallback>
        </mc:AlternateContent>
      </w:r>
    </w:p>
    <w:p w14:paraId="39C3B9DF" w14:textId="77777777" w:rsidR="000B1F64" w:rsidRPr="00D21B38" w:rsidRDefault="000B1F64" w:rsidP="000B1F64">
      <w:pPr>
        <w:spacing w:after="120"/>
        <w:jc w:val="center"/>
        <w:rPr>
          <w:lang w:val="bg-BG" w:eastAsia="zh-CN"/>
        </w:rPr>
      </w:pPr>
    </w:p>
    <w:p w14:paraId="24BE688C" w14:textId="77777777" w:rsidR="000B1F64" w:rsidRPr="00D21B38" w:rsidRDefault="000B1F64" w:rsidP="000B1F64">
      <w:pPr>
        <w:spacing w:after="120"/>
        <w:jc w:val="center"/>
        <w:rPr>
          <w:lang w:val="bg-BG" w:eastAsia="zh-CN"/>
        </w:rPr>
      </w:pPr>
    </w:p>
    <w:p w14:paraId="37BD7B35" w14:textId="77777777" w:rsidR="000B1F64" w:rsidRPr="00D21B38" w:rsidRDefault="000B1F64" w:rsidP="000B1F64">
      <w:pPr>
        <w:keepNext/>
        <w:keepLines/>
        <w:spacing w:before="40" w:after="0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D21B38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</w:t>
      </w:r>
      <w:r>
        <w:rPr>
          <w:rFonts w:ascii="Arial" w:eastAsiaTheme="majorEastAsia" w:hAnsi="Arial" w:cs="Arial"/>
          <w:b/>
          <w:bCs/>
          <w:sz w:val="24"/>
          <w:szCs w:val="24"/>
          <w:lang w:val="bg-BG"/>
        </w:rPr>
        <w:t>Магист</w:t>
      </w:r>
      <w:r w:rsidRPr="00D21B38">
        <w:rPr>
          <w:rFonts w:ascii="Arial" w:eastAsiaTheme="majorEastAsia" w:hAnsi="Arial" w:cs="Arial"/>
          <w:b/>
          <w:bCs/>
          <w:sz w:val="24"/>
          <w:szCs w:val="24"/>
        </w:rPr>
        <w:t>ър”</w:t>
      </w:r>
    </w:p>
    <w:p w14:paraId="7B2C6A81" w14:textId="75885D65" w:rsidR="000B1F64" w:rsidRDefault="000B1F64" w:rsidP="000B1F64">
      <w:pPr>
        <w:jc w:val="center"/>
        <w:rPr>
          <w:rFonts w:ascii="Arial" w:hAnsi="Arial" w:cs="Arial"/>
          <w:b/>
          <w:sz w:val="24"/>
          <w:szCs w:val="24"/>
        </w:rPr>
      </w:pPr>
      <w:r w:rsidRPr="00D21B38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D21B38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0B73EAA0" w14:textId="77777777" w:rsidR="000B1F64" w:rsidRPr="00D21B38" w:rsidRDefault="000B1F64" w:rsidP="000B1F64">
      <w:pPr>
        <w:jc w:val="center"/>
        <w:rPr>
          <w:rFonts w:ascii="Arial" w:hAnsi="Arial" w:cs="Arial"/>
          <w:b/>
          <w:sz w:val="24"/>
          <w:szCs w:val="24"/>
        </w:rPr>
      </w:pPr>
    </w:p>
    <w:p w14:paraId="71FED74A" w14:textId="5F8392BD" w:rsidR="000B1F64" w:rsidRDefault="000B1F64" w:rsidP="000B1F64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  <w:r w:rsidRPr="00D21B38"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D21B38">
        <w:rPr>
          <w:rFonts w:ascii="Arial" w:hAnsi="Arial" w:cs="Arial"/>
          <w:b/>
          <w:bCs/>
          <w:sz w:val="24"/>
          <w:szCs w:val="24"/>
        </w:rPr>
        <w:t>ИЗГОТВИЛ:</w:t>
      </w:r>
      <w:r w:rsidRPr="00D21B38">
        <w:rPr>
          <w:b/>
        </w:rPr>
        <w:t xml:space="preserve">  </w:t>
      </w:r>
      <w:r w:rsidRPr="00D21B38">
        <w:rPr>
          <w:rFonts w:ascii="Arial" w:hAnsi="Arial" w:cs="Arial"/>
          <w:b/>
          <w:sz w:val="24"/>
          <w:szCs w:val="24"/>
          <w:lang w:val="bg-BG"/>
        </w:rPr>
        <w:t>доц. Елена Кантарева-Дечева</w:t>
      </w:r>
    </w:p>
    <w:p w14:paraId="55A14256" w14:textId="77777777" w:rsidR="000B1F64" w:rsidRDefault="000B1F64" w:rsidP="000B1F64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  <w:lang w:val="bg-BG"/>
        </w:rPr>
      </w:pPr>
    </w:p>
    <w:p w14:paraId="74885366" w14:textId="77777777" w:rsidR="000B1F64" w:rsidRPr="00DA47AB" w:rsidRDefault="000B1F64" w:rsidP="000B1F64">
      <w:pPr>
        <w:spacing w:after="0" w:line="240" w:lineRule="auto"/>
        <w:ind w:left="705"/>
        <w:rPr>
          <w:rFonts w:ascii="Arial" w:eastAsia="Times New Roman" w:hAnsi="Arial" w:cs="Times New Roman"/>
          <w:sz w:val="24"/>
          <w:szCs w:val="24"/>
          <w:lang w:val="bg-BG" w:eastAsia="bg-BG"/>
        </w:rPr>
      </w:pP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>Цели на обучението:</w:t>
      </w:r>
    </w:p>
    <w:p w14:paraId="2CF4768D" w14:textId="77777777" w:rsidR="000B1F64" w:rsidRPr="00DA47AB" w:rsidRDefault="000B1F64" w:rsidP="000B1F64">
      <w:pPr>
        <w:spacing w:after="0" w:line="240" w:lineRule="auto"/>
        <w:ind w:firstLine="705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>1. Развиване на теоретичните познания получени в часовете по технология и техника на живописта. Чрез практически задачи превръщането им в умения за боравене с различни материали служещи за основа на декоративно-монументалната живопис.</w:t>
      </w:r>
    </w:p>
    <w:p w14:paraId="3974DADC" w14:textId="77777777" w:rsidR="000B1F64" w:rsidRPr="00DA47AB" w:rsidRDefault="000B1F64" w:rsidP="000B1F64">
      <w:pPr>
        <w:spacing w:after="0" w:line="240" w:lineRule="auto"/>
        <w:ind w:firstLine="705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2. Възпитаване в професионално отношение и взискателност към технологичното изграждане на монументалната живопис. </w:t>
      </w:r>
    </w:p>
    <w:p w14:paraId="52FD0961" w14:textId="77777777" w:rsidR="000B1F64" w:rsidRPr="00DA47AB" w:rsidRDefault="000B1F64" w:rsidP="000B1F64">
      <w:pPr>
        <w:spacing w:after="0" w:line="240" w:lineRule="auto"/>
        <w:ind w:firstLine="705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3. Формиране на усет към образния език обусловен от материала на различните стенописни техники посредством практически упражнения. </w:t>
      </w:r>
    </w:p>
    <w:p w14:paraId="505DB7D0" w14:textId="77777777" w:rsidR="000B1F64" w:rsidRPr="00DA47AB" w:rsidRDefault="000B1F64" w:rsidP="000B1F64">
      <w:pPr>
        <w:spacing w:after="0" w:line="240" w:lineRule="auto"/>
        <w:ind w:firstLine="705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>4. Култивиране на професионално отношение към взаимодействието на декоративно-монументалната живопис и архитектурната среда.</w:t>
      </w:r>
    </w:p>
    <w:p w14:paraId="36617DC8" w14:textId="77777777" w:rsidR="000B1F64" w:rsidRDefault="000B1F64" w:rsidP="000B1F64">
      <w:pPr>
        <w:spacing w:after="0" w:line="240" w:lineRule="auto"/>
        <w:ind w:firstLine="705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>Преподаването на дисциплината стенопис се базира на практически занятия в специализирано ателие или реална архитектурна среда.</w:t>
      </w:r>
    </w:p>
    <w:p w14:paraId="5523259E" w14:textId="7D679206" w:rsidR="000B1F64" w:rsidRDefault="000B1F64" w:rsidP="000B1F64">
      <w:pPr>
        <w:spacing w:after="0" w:line="240" w:lineRule="auto"/>
        <w:ind w:firstLine="705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</w:p>
    <w:p w14:paraId="0959F4A8" w14:textId="77777777" w:rsidR="000B1F64" w:rsidRPr="00DA47AB" w:rsidRDefault="000B1F64" w:rsidP="000B1F64">
      <w:pPr>
        <w:spacing w:after="0" w:line="240" w:lineRule="auto"/>
        <w:ind w:firstLine="705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</w:p>
    <w:p w14:paraId="4066EE92" w14:textId="5B0B89E7" w:rsidR="000B1F64" w:rsidRDefault="000B1F64" w:rsidP="000B1F64">
      <w:pPr>
        <w:jc w:val="center"/>
        <w:rPr>
          <w:rFonts w:ascii="Arial" w:hAnsi="Arial" w:cs="Arial"/>
          <w:b/>
          <w:sz w:val="24"/>
          <w:szCs w:val="24"/>
        </w:rPr>
      </w:pPr>
      <w:r w:rsidRPr="00474CD8">
        <w:rPr>
          <w:rFonts w:ascii="Arial" w:hAnsi="Arial" w:cs="Arial"/>
          <w:b/>
          <w:sz w:val="24"/>
          <w:szCs w:val="24"/>
        </w:rPr>
        <w:t>ОЦЕНЯВАНЕ</w:t>
      </w:r>
    </w:p>
    <w:p w14:paraId="64B63796" w14:textId="77777777" w:rsidR="000B1F64" w:rsidRPr="00474CD8" w:rsidRDefault="000B1F64" w:rsidP="000B1F64">
      <w:pPr>
        <w:jc w:val="center"/>
        <w:rPr>
          <w:rFonts w:ascii="Arial" w:hAnsi="Arial" w:cs="Arial"/>
          <w:b/>
          <w:sz w:val="24"/>
          <w:szCs w:val="24"/>
        </w:rPr>
      </w:pPr>
    </w:p>
    <w:p w14:paraId="47DB3E84" w14:textId="3135F0E7" w:rsidR="000B1F64" w:rsidRPr="00DA47AB" w:rsidRDefault="000B1F64" w:rsidP="000B1F6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val="bg-BG" w:eastAsia="bg-BG"/>
        </w:rPr>
      </w:pP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>Текуща оценка в края на І</w:t>
      </w:r>
      <w:r w:rsidRPr="00DA47AB">
        <w:rPr>
          <w:rFonts w:ascii="Arial" w:eastAsia="Times New Roman" w:hAnsi="Arial" w:cs="Times New Roman"/>
          <w:sz w:val="24"/>
          <w:szCs w:val="24"/>
          <w:lang w:val="en-US" w:eastAsia="bg-BG"/>
        </w:rPr>
        <w:t xml:space="preserve"> </w:t>
      </w:r>
      <w:r w:rsidRPr="00DA47AB">
        <w:rPr>
          <w:rFonts w:ascii="Arial" w:eastAsia="Times New Roman" w:hAnsi="Arial" w:cs="Arial"/>
          <w:sz w:val="24"/>
          <w:szCs w:val="24"/>
          <w:lang w:val="en-US" w:eastAsia="bg-BG"/>
        </w:rPr>
        <w:t>(IX)</w:t>
      </w: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 </w:t>
      </w:r>
      <w:r w:rsidRPr="00DA47AB">
        <w:rPr>
          <w:rFonts w:ascii="Arial" w:eastAsia="Times New Roman" w:hAnsi="Arial" w:cs="Arial"/>
          <w:sz w:val="24"/>
          <w:szCs w:val="24"/>
          <w:lang w:val="bg-BG" w:eastAsia="bg-BG"/>
        </w:rPr>
        <w:t>и</w:t>
      </w: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 І</w:t>
      </w:r>
      <w:r w:rsidRPr="00DA47AB">
        <w:rPr>
          <w:rFonts w:ascii="Arial" w:eastAsia="Times New Roman" w:hAnsi="Arial" w:cs="Times New Roman"/>
          <w:sz w:val="24"/>
          <w:szCs w:val="24"/>
          <w:lang w:val="en-US" w:eastAsia="bg-BG"/>
        </w:rPr>
        <w:t>I</w:t>
      </w: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 xml:space="preserve"> </w:t>
      </w:r>
      <w:r w:rsidRPr="00DA47AB">
        <w:rPr>
          <w:rFonts w:ascii="Arial" w:eastAsia="Times New Roman" w:hAnsi="Arial" w:cs="Arial"/>
          <w:sz w:val="24"/>
          <w:szCs w:val="24"/>
          <w:lang w:val="en-US" w:eastAsia="bg-BG"/>
        </w:rPr>
        <w:t>(X)</w:t>
      </w:r>
      <w:r>
        <w:rPr>
          <w:rFonts w:ascii="Arial" w:eastAsia="Times New Roman" w:hAnsi="Arial" w:cs="Arial"/>
          <w:sz w:val="24"/>
          <w:szCs w:val="24"/>
          <w:lang w:val="bg-BG" w:eastAsia="bg-BG"/>
        </w:rPr>
        <w:t xml:space="preserve"> </w:t>
      </w:r>
      <w:r w:rsidRPr="00DA47AB">
        <w:rPr>
          <w:rFonts w:ascii="Arial" w:eastAsia="Times New Roman" w:hAnsi="Arial" w:cs="Times New Roman"/>
          <w:sz w:val="24"/>
          <w:szCs w:val="24"/>
          <w:lang w:val="bg-BG" w:eastAsia="bg-BG"/>
        </w:rPr>
        <w:t>семестър.</w:t>
      </w:r>
      <w:r w:rsidRPr="00DA47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A47AB">
        <w:rPr>
          <w:rFonts w:ascii="Arial" w:eastAsia="Times New Roman" w:hAnsi="Arial" w:cs="Arial"/>
          <w:sz w:val="24"/>
          <w:szCs w:val="20"/>
          <w:lang w:val="bg-BG" w:eastAsia="zh-CN"/>
        </w:rPr>
        <w:t xml:space="preserve">Контролните проверки по </w:t>
      </w:r>
      <w:r>
        <w:rPr>
          <w:rFonts w:ascii="Arial" w:eastAsia="Times New Roman" w:hAnsi="Arial" w:cs="Arial"/>
          <w:sz w:val="24"/>
          <w:szCs w:val="20"/>
          <w:lang w:val="bg-BG" w:eastAsia="zh-CN"/>
        </w:rPr>
        <w:t>СТЕ</w:t>
      </w:r>
      <w:r w:rsidRPr="00DA47AB">
        <w:rPr>
          <w:rFonts w:ascii="Arial" w:eastAsia="Times New Roman" w:hAnsi="Arial" w:cs="Arial"/>
          <w:sz w:val="24"/>
          <w:szCs w:val="20"/>
          <w:lang w:val="bg-BG" w:eastAsia="zh-CN"/>
        </w:rPr>
        <w:t xml:space="preserve">НОПИС се провеждат в края на всеки семестър, като студентите представят курсовите си задачи, които се обсъждат и оценяват на  конферанс. </w:t>
      </w:r>
    </w:p>
    <w:sectPr w:rsidR="000B1F64" w:rsidRPr="00DA47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9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2F21F4"/>
    <w:rsid w:val="003F4A7F"/>
    <w:rsid w:val="00436690"/>
    <w:rsid w:val="00474CD8"/>
    <w:rsid w:val="005F0E55"/>
    <w:rsid w:val="00620DB8"/>
    <w:rsid w:val="00703D9C"/>
    <w:rsid w:val="007E5DA1"/>
    <w:rsid w:val="00806D25"/>
    <w:rsid w:val="00836B9B"/>
    <w:rsid w:val="00866026"/>
    <w:rsid w:val="008B281E"/>
    <w:rsid w:val="00922EFA"/>
    <w:rsid w:val="0092628E"/>
    <w:rsid w:val="00944498"/>
    <w:rsid w:val="009F68E1"/>
    <w:rsid w:val="009F7222"/>
    <w:rsid w:val="00BE4805"/>
    <w:rsid w:val="00D1104A"/>
    <w:rsid w:val="00DA47AB"/>
    <w:rsid w:val="00DD5F7F"/>
    <w:rsid w:val="00F40875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6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2019-06-03T18:22:00Z</dcterms:modified>
</cp:coreProperties>
</file>